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62755" w14:textId="27880B32" w:rsidR="009B0FE6" w:rsidRDefault="009B0FE6" w:rsidP="00E22090">
      <w:pPr>
        <w:pStyle w:val="Default"/>
        <w:ind w:left="720" w:firstLine="450"/>
        <w:rPr>
          <w:color w:val="auto"/>
        </w:rPr>
      </w:pPr>
      <w:r>
        <w:rPr>
          <w:rFonts w:cs="Arial"/>
          <w:b/>
          <w:color w:val="auto"/>
          <w:sz w:val="32"/>
          <w:szCs w:val="32"/>
        </w:rPr>
        <w:t>Causative Agent:</w:t>
      </w:r>
      <w:r>
        <w:t xml:space="preserve"> </w:t>
      </w:r>
      <w:r w:rsidR="00747DFF">
        <w:rPr>
          <w:i/>
        </w:rPr>
        <w:t>Escherichia coli</w:t>
      </w:r>
      <w:r w:rsidR="0024767E">
        <w:rPr>
          <w:i/>
        </w:rPr>
        <w:t xml:space="preserve"> </w:t>
      </w:r>
      <w:r w:rsidR="00747DFF" w:rsidRPr="00747DFF">
        <w:t>bacteria</w:t>
      </w:r>
    </w:p>
    <w:p w14:paraId="054FBBBA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5EE18BDC" w14:textId="77777777" w:rsidR="009B0FE6" w:rsidRPr="00C265C1" w:rsidRDefault="009B0FE6" w:rsidP="009B0FE6">
      <w:pPr>
        <w:rPr>
          <w:b/>
          <w:sz w:val="32"/>
          <w:szCs w:val="28"/>
        </w:rPr>
      </w:pPr>
    </w:p>
    <w:p w14:paraId="0DBF6718" w14:textId="6C318AD7" w:rsidR="009B0FE6" w:rsidRDefault="009B0FE6" w:rsidP="009B0FE6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>
        <w:rPr>
          <w:sz w:val="23"/>
          <w:szCs w:val="23"/>
        </w:rPr>
        <w:t xml:space="preserve"> </w:t>
      </w:r>
      <w:r w:rsidR="00747DFF" w:rsidRPr="00747DFF">
        <w:t>Ingestion (undercooked meat, contaminated water, raw milk); direct contact less often</w:t>
      </w:r>
    </w:p>
    <w:p w14:paraId="02E2B3FA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4E1F3065" w14:textId="77777777" w:rsidR="009B0FE6" w:rsidRPr="00C558BD" w:rsidRDefault="009B0FE6" w:rsidP="009B0FE6">
      <w:pPr>
        <w:pStyle w:val="Default"/>
        <w:ind w:left="4320" w:hanging="4140"/>
        <w:rPr>
          <w:sz w:val="32"/>
        </w:rPr>
      </w:pPr>
    </w:p>
    <w:p w14:paraId="1D9083D7" w14:textId="7B65FC61" w:rsidR="009B0FE6" w:rsidRDefault="009B0FE6" w:rsidP="00C909A8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>
        <w:rPr>
          <w:sz w:val="23"/>
          <w:szCs w:val="23"/>
        </w:rPr>
        <w:t xml:space="preserve"> </w:t>
      </w:r>
      <w:r>
        <w:t xml:space="preserve">Human: </w:t>
      </w:r>
      <w:r w:rsidR="00747DFF">
        <w:t>2-9</w:t>
      </w:r>
      <w:r w:rsidR="00EB39A4">
        <w:t xml:space="preserve"> days</w:t>
      </w:r>
      <w:r w:rsidR="00B464DF">
        <w:t xml:space="preserve"> (</w:t>
      </w:r>
      <w:r w:rsidR="00747DFF">
        <w:t>3-4 days most common</w:t>
      </w:r>
      <w:r w:rsidR="00B464DF">
        <w:t>)</w:t>
      </w:r>
    </w:p>
    <w:p w14:paraId="129003D6" w14:textId="04ED0DF5" w:rsidR="00747DFF" w:rsidRDefault="00747DFF" w:rsidP="00747DFF">
      <w:pPr>
        <w:pStyle w:val="Default"/>
        <w:tabs>
          <w:tab w:val="left" w:pos="4410"/>
        </w:tabs>
        <w:ind w:left="4320"/>
      </w:pPr>
      <w:r w:rsidRPr="00747DFF">
        <w:rPr>
          <w:szCs w:val="32"/>
        </w:rPr>
        <w:t>Animals:</w:t>
      </w:r>
      <w:r w:rsidRPr="00747DFF">
        <w:rPr>
          <w:sz w:val="20"/>
        </w:rPr>
        <w:t xml:space="preserve"> </w:t>
      </w:r>
      <w:r>
        <w:t>Uncertain; fecal shedding weeks to months</w:t>
      </w:r>
    </w:p>
    <w:p w14:paraId="48CF47F3" w14:textId="77777777" w:rsidR="009B0FE6" w:rsidRPr="00C558BD" w:rsidRDefault="009B0FE6" w:rsidP="00B464DF">
      <w:pPr>
        <w:pStyle w:val="Default"/>
        <w:tabs>
          <w:tab w:val="left" w:pos="4410"/>
        </w:tabs>
        <w:rPr>
          <w:sz w:val="32"/>
        </w:rPr>
      </w:pPr>
    </w:p>
    <w:p w14:paraId="530805C0" w14:textId="77777777" w:rsidR="009B0FE6" w:rsidRPr="00C558BD" w:rsidRDefault="009B0FE6" w:rsidP="009B0FE6">
      <w:pPr>
        <w:pStyle w:val="Default"/>
        <w:tabs>
          <w:tab w:val="left" w:pos="4410"/>
        </w:tabs>
        <w:ind w:left="870"/>
        <w:rPr>
          <w:sz w:val="32"/>
        </w:rPr>
      </w:pPr>
    </w:p>
    <w:p w14:paraId="468FBF3C" w14:textId="61A19171" w:rsidR="006C6903" w:rsidRDefault="009B0FE6" w:rsidP="00747DFF">
      <w:pPr>
        <w:pStyle w:val="Default"/>
        <w:ind w:left="4320" w:hanging="4320"/>
        <w:rPr>
          <w:sz w:val="32"/>
          <w:szCs w:val="32"/>
        </w:rPr>
      </w:pPr>
      <w:r>
        <w:rPr>
          <w:b/>
          <w:sz w:val="32"/>
          <w:szCs w:val="32"/>
        </w:rPr>
        <w:t xml:space="preserve">   Clinical Signs Human: </w:t>
      </w:r>
      <w:r w:rsidR="00747DFF" w:rsidRPr="00747DFF">
        <w:t>Acute watery or bloody diarrhea; cramps with little</w:t>
      </w:r>
      <w:r w:rsidR="00747DFF">
        <w:t xml:space="preserve"> </w:t>
      </w:r>
      <w:r w:rsidR="00747DFF" w:rsidRPr="00747DFF">
        <w:t>or no</w:t>
      </w:r>
      <w:r w:rsidR="00747DFF">
        <w:t xml:space="preserve"> </w:t>
      </w:r>
      <w:r w:rsidR="00747DFF" w:rsidRPr="00747DFF">
        <w:t>fever; nausea; vomiting; fatigue. (Commonly lasts about one week.)</w:t>
      </w:r>
      <w:r w:rsidR="00747DFF">
        <w:t xml:space="preserve"> </w:t>
      </w:r>
      <w:r w:rsidR="00747DFF" w:rsidRPr="00747DFF">
        <w:t>Occasionally hemolytic uremic syndrome (HUS) which is a</w:t>
      </w:r>
      <w:r w:rsidR="00747DFF">
        <w:t xml:space="preserve"> </w:t>
      </w:r>
      <w:r w:rsidR="00747DFF" w:rsidRPr="00747DFF">
        <w:t>combination of symptoms that includes kidney</w:t>
      </w:r>
      <w:r w:rsidR="00747DFF">
        <w:t xml:space="preserve"> </w:t>
      </w:r>
      <w:r w:rsidR="00747DFF" w:rsidRPr="00747DFF">
        <w:t xml:space="preserve">failure, anemia, and blood clotting problems. Children &lt;5 </w:t>
      </w:r>
      <w:proofErr w:type="spellStart"/>
      <w:r w:rsidR="00747DFF" w:rsidRPr="00747DFF">
        <w:t>yrs</w:t>
      </w:r>
      <w:proofErr w:type="spellEnd"/>
      <w:r w:rsidR="00747DFF" w:rsidRPr="00747DFF">
        <w:t xml:space="preserve"> of age, elderly and immunosuppressed individuals are at serious risk.</w:t>
      </w:r>
    </w:p>
    <w:p w14:paraId="2FB33C31" w14:textId="46418AB8" w:rsidR="00B464DF" w:rsidRDefault="00B464DF" w:rsidP="009B0FE6">
      <w:pPr>
        <w:rPr>
          <w:rFonts w:ascii="Verdana" w:hAnsi="Verdana"/>
          <w:sz w:val="32"/>
          <w:szCs w:val="32"/>
        </w:rPr>
      </w:pPr>
    </w:p>
    <w:p w14:paraId="5B739D11" w14:textId="77777777" w:rsidR="00747DFF" w:rsidRPr="00C558BD" w:rsidRDefault="00747DFF" w:rsidP="009B0FE6">
      <w:pPr>
        <w:rPr>
          <w:rFonts w:ascii="Verdana" w:hAnsi="Verdana"/>
          <w:sz w:val="32"/>
          <w:szCs w:val="32"/>
        </w:rPr>
      </w:pPr>
      <w:bookmarkStart w:id="0" w:name="_GoBack"/>
      <w:bookmarkEnd w:id="0"/>
    </w:p>
    <w:p w14:paraId="38D0F1B9" w14:textId="7D5D8869" w:rsidR="009B0FE6" w:rsidRPr="00747DFF" w:rsidRDefault="009B0FE6" w:rsidP="00747DFF">
      <w:pPr>
        <w:pStyle w:val="Default"/>
        <w:tabs>
          <w:tab w:val="left" w:pos="4140"/>
        </w:tabs>
        <w:ind w:left="4320" w:hanging="4320"/>
        <w:rPr>
          <w:rFonts w:ascii="Arial" w:eastAsia="Times New Roman" w:hAnsi="Arial" w:cs="Times New Roman"/>
          <w:color w:val="auto"/>
          <w:sz w:val="32"/>
        </w:rPr>
      </w:pPr>
      <w:r>
        <w:rPr>
          <w:b/>
          <w:sz w:val="32"/>
          <w:szCs w:val="32"/>
        </w:rPr>
        <w:t xml:space="preserve">   Clinical Signs Animal:</w:t>
      </w:r>
      <w:r>
        <w:rPr>
          <w:sz w:val="23"/>
          <w:szCs w:val="23"/>
        </w:rPr>
        <w:t xml:space="preserve"> </w:t>
      </w:r>
      <w:r w:rsidR="00747DFF" w:rsidRPr="00747DFF">
        <w:t>This organism</w:t>
      </w:r>
      <w:r w:rsidR="00747DFF">
        <w:t xml:space="preserve"> </w:t>
      </w:r>
      <w:r w:rsidR="00747DFF" w:rsidRPr="00747DFF">
        <w:t>generally does not cause disease in cattle; E. coli can cause diarrhea in calves and mastitis in cows.</w:t>
      </w:r>
    </w:p>
    <w:p w14:paraId="1730CD52" w14:textId="77777777" w:rsidR="00747DFF" w:rsidRPr="00C558BD" w:rsidRDefault="00747DFF" w:rsidP="009B0FE6">
      <w:pPr>
        <w:pStyle w:val="Default"/>
        <w:rPr>
          <w:rFonts w:eastAsia="Times New Roman" w:cs="Times New Roman"/>
          <w:color w:val="auto"/>
          <w:sz w:val="32"/>
        </w:rPr>
      </w:pPr>
    </w:p>
    <w:p w14:paraId="635B05FA" w14:textId="5F3C84A6" w:rsidR="009B0FE6" w:rsidRPr="009B0FE6" w:rsidRDefault="009B0FE6" w:rsidP="006C6903">
      <w:pPr>
        <w:pStyle w:val="Default"/>
        <w:ind w:left="4320" w:hanging="4320"/>
        <w:rPr>
          <w:sz w:val="32"/>
        </w:rPr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>
        <w:rPr>
          <w:sz w:val="22"/>
          <w:szCs w:val="22"/>
        </w:rPr>
        <w:t xml:space="preserve"> </w:t>
      </w:r>
      <w:r w:rsidR="00B464DF" w:rsidRPr="00B464DF">
        <w:t>Good personal hygiene</w:t>
      </w:r>
      <w:r w:rsidR="00747DFF">
        <w:t>; thoroughly cook meat</w:t>
      </w:r>
    </w:p>
    <w:p w14:paraId="45259352" w14:textId="0847324A" w:rsidR="006C6903" w:rsidRDefault="006C6903" w:rsidP="00747DFF">
      <w:pPr>
        <w:pStyle w:val="Default"/>
        <w:rPr>
          <w:sz w:val="32"/>
        </w:rPr>
      </w:pPr>
    </w:p>
    <w:p w14:paraId="2E60E407" w14:textId="77777777" w:rsidR="00747DFF" w:rsidRPr="00C558BD" w:rsidRDefault="00747DFF" w:rsidP="00747DFF">
      <w:pPr>
        <w:pStyle w:val="Default"/>
        <w:rPr>
          <w:sz w:val="32"/>
        </w:rPr>
      </w:pPr>
    </w:p>
    <w:p w14:paraId="7D0BF453" w14:textId="4296A8B6" w:rsidR="00CF4567" w:rsidRPr="00C909A8" w:rsidRDefault="009B0FE6" w:rsidP="00C909A8">
      <w:pPr>
        <w:ind w:left="1620" w:firstLine="630"/>
        <w:rPr>
          <w:rFonts w:ascii="Verdana" w:hAnsi="Verdana" w:cs="Arial"/>
          <w:szCs w:val="24"/>
        </w:rPr>
      </w:pPr>
      <w:r>
        <w:rPr>
          <w:rFonts w:ascii="Verdana" w:hAnsi="Verdana"/>
          <w:b/>
          <w:sz w:val="32"/>
          <w:szCs w:val="32"/>
        </w:rPr>
        <w:t>Comments:</w:t>
      </w:r>
      <w:r w:rsidRPr="00C909A8">
        <w:rPr>
          <w:rFonts w:ascii="Verdana" w:hAnsi="Verdana"/>
          <w:szCs w:val="32"/>
        </w:rPr>
        <w:t xml:space="preserve"> </w:t>
      </w:r>
      <w:r w:rsidR="00C909A8" w:rsidRPr="00C909A8">
        <w:rPr>
          <w:rFonts w:ascii="Verdana" w:hAnsi="Verdana"/>
          <w:szCs w:val="32"/>
        </w:rPr>
        <w:t>Person to person transmission has been observed.</w:t>
      </w:r>
    </w:p>
    <w:sectPr w:rsidR="00CF4567" w:rsidRPr="00C909A8" w:rsidSect="003F099F">
      <w:headerReference w:type="default" r:id="rId7"/>
      <w:footerReference w:type="default" r:id="rId8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19E3" w14:textId="77777777" w:rsidR="00046DF5" w:rsidRDefault="00046DF5" w:rsidP="00016861">
      <w:r>
        <w:separator/>
      </w:r>
    </w:p>
  </w:endnote>
  <w:endnote w:type="continuationSeparator" w:id="0">
    <w:p w14:paraId="3B072974" w14:textId="77777777" w:rsidR="00046DF5" w:rsidRDefault="00046DF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415D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46662674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57DE1212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D6825E3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3FBB" wp14:editId="58EFDD72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7977482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1F825E2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67625B79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050F4991" wp14:editId="3685E969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5C2D57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42442A2A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4C1252A4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35BB8" w14:textId="77777777" w:rsidR="00046DF5" w:rsidRDefault="00046DF5" w:rsidP="00016861">
      <w:r>
        <w:separator/>
      </w:r>
    </w:p>
  </w:footnote>
  <w:footnote w:type="continuationSeparator" w:id="0">
    <w:p w14:paraId="1C59E5B4" w14:textId="77777777" w:rsidR="00046DF5" w:rsidRDefault="00046DF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2797D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34DB8EE5" w14:textId="74EF394C" w:rsidR="002F7FA8" w:rsidRPr="002A1F8B" w:rsidRDefault="00E22090" w:rsidP="002F7FA8">
    <w:pPr>
      <w:rPr>
        <w:b/>
        <w:color w:val="C00000"/>
        <w:sz w:val="44"/>
        <w:szCs w:val="28"/>
      </w:rPr>
    </w:pPr>
    <w:r>
      <w:rPr>
        <w:b/>
        <w:color w:val="C00000"/>
        <w:sz w:val="44"/>
        <w:szCs w:val="28"/>
      </w:rPr>
      <w:t xml:space="preserve">Bovine </w:t>
    </w:r>
    <w:r w:rsidR="00747DFF">
      <w:rPr>
        <w:b/>
        <w:color w:val="C00000"/>
        <w:sz w:val="44"/>
        <w:szCs w:val="28"/>
      </w:rPr>
      <w:t>E. Coli</w:t>
    </w:r>
  </w:p>
  <w:p w14:paraId="6605C2E7" w14:textId="77777777" w:rsidR="002746A9" w:rsidRPr="002F7FA8" w:rsidRDefault="002746A9">
    <w:pPr>
      <w:pStyle w:val="Header"/>
      <w:rPr>
        <w:color w:val="C00000"/>
        <w:sz w:val="32"/>
      </w:rPr>
    </w:pPr>
  </w:p>
  <w:p w14:paraId="0612FE59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FB"/>
    <w:rsid w:val="00016861"/>
    <w:rsid w:val="00032263"/>
    <w:rsid w:val="000377EC"/>
    <w:rsid w:val="00046DF5"/>
    <w:rsid w:val="000C115B"/>
    <w:rsid w:val="000D2E7C"/>
    <w:rsid w:val="000E2821"/>
    <w:rsid w:val="00161F0A"/>
    <w:rsid w:val="0017166D"/>
    <w:rsid w:val="001847EA"/>
    <w:rsid w:val="00215550"/>
    <w:rsid w:val="00222715"/>
    <w:rsid w:val="002326B5"/>
    <w:rsid w:val="0024767E"/>
    <w:rsid w:val="00267BEB"/>
    <w:rsid w:val="002746A9"/>
    <w:rsid w:val="002A1F8B"/>
    <w:rsid w:val="002F4A7E"/>
    <w:rsid w:val="002F7FA8"/>
    <w:rsid w:val="00306EB3"/>
    <w:rsid w:val="0034179D"/>
    <w:rsid w:val="00380267"/>
    <w:rsid w:val="003B536A"/>
    <w:rsid w:val="003F01D5"/>
    <w:rsid w:val="003F099F"/>
    <w:rsid w:val="00435A5B"/>
    <w:rsid w:val="004425AA"/>
    <w:rsid w:val="004F41E3"/>
    <w:rsid w:val="004F464E"/>
    <w:rsid w:val="005137A5"/>
    <w:rsid w:val="00526A2F"/>
    <w:rsid w:val="00552D47"/>
    <w:rsid w:val="005625E2"/>
    <w:rsid w:val="005C07B8"/>
    <w:rsid w:val="005D30C1"/>
    <w:rsid w:val="0061339A"/>
    <w:rsid w:val="0062790A"/>
    <w:rsid w:val="00645EB2"/>
    <w:rsid w:val="0067029E"/>
    <w:rsid w:val="00676225"/>
    <w:rsid w:val="006959AD"/>
    <w:rsid w:val="006A1E0A"/>
    <w:rsid w:val="006C6903"/>
    <w:rsid w:val="00737763"/>
    <w:rsid w:val="00747DFF"/>
    <w:rsid w:val="00767A20"/>
    <w:rsid w:val="007B3593"/>
    <w:rsid w:val="007B43DF"/>
    <w:rsid w:val="007E792A"/>
    <w:rsid w:val="0086207E"/>
    <w:rsid w:val="009007FB"/>
    <w:rsid w:val="009644FF"/>
    <w:rsid w:val="0098716E"/>
    <w:rsid w:val="009B0FE6"/>
    <w:rsid w:val="009C1957"/>
    <w:rsid w:val="009F651C"/>
    <w:rsid w:val="009F73B6"/>
    <w:rsid w:val="00A11D76"/>
    <w:rsid w:val="00A558D0"/>
    <w:rsid w:val="00A66F46"/>
    <w:rsid w:val="00AE6E49"/>
    <w:rsid w:val="00B0619F"/>
    <w:rsid w:val="00B178EE"/>
    <w:rsid w:val="00B26DD6"/>
    <w:rsid w:val="00B32480"/>
    <w:rsid w:val="00B464DF"/>
    <w:rsid w:val="00B60A50"/>
    <w:rsid w:val="00B972A7"/>
    <w:rsid w:val="00BA12CC"/>
    <w:rsid w:val="00BA3D9C"/>
    <w:rsid w:val="00BA7CBE"/>
    <w:rsid w:val="00BB1840"/>
    <w:rsid w:val="00BD66AB"/>
    <w:rsid w:val="00C02DD4"/>
    <w:rsid w:val="00C265C1"/>
    <w:rsid w:val="00C558BD"/>
    <w:rsid w:val="00C909A8"/>
    <w:rsid w:val="00CF4567"/>
    <w:rsid w:val="00D04029"/>
    <w:rsid w:val="00D56105"/>
    <w:rsid w:val="00DA5773"/>
    <w:rsid w:val="00DD15A2"/>
    <w:rsid w:val="00DD46E2"/>
    <w:rsid w:val="00DE1A72"/>
    <w:rsid w:val="00DE3C68"/>
    <w:rsid w:val="00E01404"/>
    <w:rsid w:val="00E22090"/>
    <w:rsid w:val="00E54332"/>
    <w:rsid w:val="00E57CEE"/>
    <w:rsid w:val="00EA4875"/>
    <w:rsid w:val="00EB39A4"/>
    <w:rsid w:val="00F42EF6"/>
    <w:rsid w:val="00FA2DA9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D3E63C"/>
  <w15:docId w15:val="{716CEB47-C464-4FE6-89D3-CAD0A239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9B0F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1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4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2019-03-05T14:37:00Z</dcterms:created>
  <dcterms:modified xsi:type="dcterms:W3CDTF">2019-03-05T14:37:00Z</dcterms:modified>
</cp:coreProperties>
</file>