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A9" w:rsidRPr="00BC47A7" w:rsidRDefault="00E07D9D" w:rsidP="00E07D9D">
      <w:pPr>
        <w:ind w:left="4050" w:hanging="3330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Ovine </w:t>
      </w:r>
      <w:proofErr w:type="spellStart"/>
      <w:r w:rsidR="00D01DAC">
        <w:rPr>
          <w:b/>
          <w:sz w:val="56"/>
          <w:szCs w:val="56"/>
        </w:rPr>
        <w:t>Caseous</w:t>
      </w:r>
      <w:proofErr w:type="spellEnd"/>
      <w:r w:rsidR="00D01DAC">
        <w:rPr>
          <w:b/>
          <w:sz w:val="56"/>
          <w:szCs w:val="56"/>
        </w:rPr>
        <w:t xml:space="preserve"> Lymphadenitis </w:t>
      </w:r>
      <w:r>
        <w:rPr>
          <w:b/>
          <w:sz w:val="56"/>
          <w:szCs w:val="56"/>
        </w:rPr>
        <w:t xml:space="preserve">      </w:t>
      </w:r>
      <w:r w:rsidR="00D01DAC">
        <w:rPr>
          <w:b/>
          <w:sz w:val="56"/>
          <w:szCs w:val="56"/>
        </w:rPr>
        <w:t>(CLA)</w:t>
      </w:r>
    </w:p>
    <w:p w:rsidR="005D7A8E" w:rsidRDefault="005D7A8E" w:rsidP="00BC47A7">
      <w:pPr>
        <w:rPr>
          <w:szCs w:val="24"/>
        </w:rPr>
      </w:pPr>
    </w:p>
    <w:p w:rsidR="0088117A" w:rsidRDefault="0088117A" w:rsidP="00BC47A7">
      <w:pPr>
        <w:rPr>
          <w:szCs w:val="24"/>
        </w:rPr>
      </w:pPr>
    </w:p>
    <w:p w:rsidR="00BC2369" w:rsidRDefault="00BC2369" w:rsidP="00BC47A7">
      <w:pPr>
        <w:rPr>
          <w:szCs w:val="24"/>
        </w:rPr>
      </w:pPr>
    </w:p>
    <w:p w:rsidR="0048043C" w:rsidRDefault="0048043C" w:rsidP="0048043C">
      <w:pPr>
        <w:pStyle w:val="Default"/>
        <w:rPr>
          <w:rFonts w:ascii="Arial" w:eastAsia="Times New Roman" w:hAnsi="Arial" w:cs="Times New Roman"/>
          <w:color w:val="auto"/>
        </w:rPr>
      </w:pPr>
    </w:p>
    <w:p w:rsidR="00DA45A6" w:rsidRPr="002D0E45" w:rsidRDefault="0048043C" w:rsidP="0048043C">
      <w:pPr>
        <w:pStyle w:val="Default"/>
        <w:ind w:firstLine="720"/>
      </w:pPr>
      <w:r>
        <w:rPr>
          <w:rFonts w:cs="Arial"/>
          <w:b/>
          <w:color w:val="auto"/>
          <w:sz w:val="32"/>
          <w:szCs w:val="32"/>
        </w:rPr>
        <w:t xml:space="preserve">   </w:t>
      </w:r>
      <w:r w:rsidR="00BC2369">
        <w:rPr>
          <w:rFonts w:cs="Arial"/>
          <w:b/>
          <w:color w:val="auto"/>
          <w:sz w:val="32"/>
          <w:szCs w:val="32"/>
        </w:rPr>
        <w:t xml:space="preserve"> </w:t>
      </w:r>
      <w:r w:rsidR="00980930">
        <w:rPr>
          <w:rFonts w:cs="Arial"/>
          <w:b/>
          <w:color w:val="auto"/>
          <w:sz w:val="32"/>
          <w:szCs w:val="32"/>
        </w:rPr>
        <w:t>Causative Agent</w:t>
      </w:r>
      <w:r w:rsidR="005D7A8E" w:rsidRPr="00075555">
        <w:rPr>
          <w:rFonts w:cs="Arial"/>
          <w:b/>
          <w:color w:val="auto"/>
          <w:sz w:val="32"/>
          <w:szCs w:val="32"/>
        </w:rPr>
        <w:t>:</w:t>
      </w:r>
      <w:r w:rsidR="006F4F61" w:rsidRPr="006F4F61">
        <w:t xml:space="preserve"> </w:t>
      </w:r>
      <w:proofErr w:type="spellStart"/>
      <w:r w:rsidR="00D01DAC" w:rsidRPr="00D01DAC">
        <w:rPr>
          <w:i/>
        </w:rPr>
        <w:t>Corynebacterium</w:t>
      </w:r>
      <w:proofErr w:type="spellEnd"/>
      <w:r w:rsidR="00D01DAC" w:rsidRPr="00D01DAC">
        <w:rPr>
          <w:i/>
        </w:rPr>
        <w:t xml:space="preserve"> </w:t>
      </w:r>
      <w:proofErr w:type="spellStart"/>
      <w:r w:rsidR="00D01DAC" w:rsidRPr="00D01DAC">
        <w:rPr>
          <w:i/>
        </w:rPr>
        <w:t>pseudotuberculosis</w:t>
      </w:r>
      <w:proofErr w:type="spellEnd"/>
      <w:r w:rsidR="002D0E45">
        <w:rPr>
          <w:i/>
        </w:rPr>
        <w:t xml:space="preserve"> </w:t>
      </w:r>
      <w:r w:rsidR="002D0E45">
        <w:t>bacteria</w:t>
      </w:r>
    </w:p>
    <w:p w:rsidR="0048043C" w:rsidRDefault="0048043C" w:rsidP="00980930">
      <w:pPr>
        <w:pStyle w:val="Default"/>
      </w:pPr>
    </w:p>
    <w:p w:rsidR="0048043C" w:rsidRDefault="0048043C" w:rsidP="00980930">
      <w:pPr>
        <w:pStyle w:val="Default"/>
      </w:pPr>
    </w:p>
    <w:p w:rsidR="00980930" w:rsidRDefault="00BC2369" w:rsidP="00C355BC">
      <w:pPr>
        <w:pStyle w:val="Default"/>
        <w:tabs>
          <w:tab w:val="left" w:pos="2430"/>
        </w:tabs>
        <w:ind w:left="4230" w:hanging="4140"/>
      </w:pPr>
      <w:r>
        <w:rPr>
          <w:b/>
          <w:sz w:val="32"/>
          <w:szCs w:val="32"/>
        </w:rPr>
        <w:t xml:space="preserve"> </w:t>
      </w:r>
      <w:r w:rsidR="005D7A8E">
        <w:rPr>
          <w:b/>
          <w:sz w:val="32"/>
          <w:szCs w:val="32"/>
        </w:rPr>
        <w:t>Mode of Transmission:</w:t>
      </w:r>
      <w:r w:rsidR="00075555" w:rsidRPr="00075555">
        <w:rPr>
          <w:sz w:val="23"/>
          <w:szCs w:val="23"/>
        </w:rPr>
        <w:t xml:space="preserve"> </w:t>
      </w:r>
      <w:r w:rsidR="00D01DAC">
        <w:t xml:space="preserve">Direct contact </w:t>
      </w:r>
      <w:r w:rsidR="00CB7055">
        <w:t xml:space="preserve">with pus/secretion from abscesses </w:t>
      </w:r>
      <w:r>
        <w:t xml:space="preserve">  </w:t>
      </w:r>
    </w:p>
    <w:p w:rsidR="00BC2369" w:rsidRPr="00D01DAC" w:rsidRDefault="00BC2369" w:rsidP="00C355BC">
      <w:pPr>
        <w:pStyle w:val="Default"/>
        <w:tabs>
          <w:tab w:val="left" w:pos="2430"/>
        </w:tabs>
        <w:ind w:left="4230" w:hanging="414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t>or by contaminated environment</w:t>
      </w:r>
    </w:p>
    <w:p w:rsidR="006F4F61" w:rsidRPr="006F4F61" w:rsidRDefault="006F4F61" w:rsidP="006F4F61">
      <w:pPr>
        <w:pStyle w:val="Default"/>
        <w:rPr>
          <w:sz w:val="23"/>
          <w:szCs w:val="23"/>
        </w:rPr>
      </w:pPr>
    </w:p>
    <w:p w:rsidR="005D7A8E" w:rsidRPr="005D7A8E" w:rsidRDefault="005D7A8E" w:rsidP="005D7A8E">
      <w:pPr>
        <w:rPr>
          <w:szCs w:val="24"/>
        </w:rPr>
      </w:pPr>
    </w:p>
    <w:p w:rsidR="003F7941" w:rsidRDefault="00BC2369" w:rsidP="0097511B">
      <w:pPr>
        <w:pStyle w:val="Default"/>
        <w:ind w:firstLine="720"/>
        <w:rPr>
          <w:sz w:val="23"/>
          <w:szCs w:val="23"/>
        </w:rPr>
      </w:pPr>
      <w:r>
        <w:rPr>
          <w:b/>
          <w:sz w:val="32"/>
          <w:szCs w:val="32"/>
        </w:rPr>
        <w:t xml:space="preserve"> </w:t>
      </w:r>
      <w:r w:rsidR="005D7A8E">
        <w:rPr>
          <w:b/>
          <w:sz w:val="32"/>
          <w:szCs w:val="32"/>
        </w:rPr>
        <w:t>I</w:t>
      </w:r>
      <w:r w:rsidR="00B06DF8">
        <w:rPr>
          <w:b/>
          <w:sz w:val="32"/>
          <w:szCs w:val="32"/>
        </w:rPr>
        <w:t>n</w:t>
      </w:r>
      <w:r w:rsidR="005D7A8E">
        <w:rPr>
          <w:b/>
          <w:sz w:val="32"/>
          <w:szCs w:val="32"/>
        </w:rPr>
        <w:t>cubation Period:</w:t>
      </w:r>
      <w:r w:rsidR="006F4F61" w:rsidRPr="006F4F61">
        <w:rPr>
          <w:sz w:val="23"/>
          <w:szCs w:val="23"/>
        </w:rPr>
        <w:t xml:space="preserve"> </w:t>
      </w:r>
      <w:r w:rsidR="0041696C">
        <w:rPr>
          <w:sz w:val="23"/>
          <w:szCs w:val="23"/>
        </w:rPr>
        <w:t xml:space="preserve"> </w:t>
      </w:r>
      <w:r w:rsidR="003F7941">
        <w:rPr>
          <w:sz w:val="23"/>
          <w:szCs w:val="23"/>
        </w:rPr>
        <w:t>Human: unknown?</w:t>
      </w:r>
    </w:p>
    <w:p w:rsidR="00CA5024" w:rsidRPr="0097511B" w:rsidRDefault="003F7941" w:rsidP="0097511B">
      <w:pPr>
        <w:pStyle w:val="Default"/>
        <w:ind w:firstLine="720"/>
      </w:pPr>
      <w:r>
        <w:rPr>
          <w:sz w:val="23"/>
          <w:szCs w:val="23"/>
        </w:rPr>
        <w:t xml:space="preserve">                                             </w:t>
      </w:r>
      <w:r w:rsidR="00B6541D">
        <w:t xml:space="preserve">Animal: </w:t>
      </w:r>
      <w:r w:rsidR="00A86561">
        <w:t>3</w:t>
      </w:r>
      <w:r w:rsidR="00CB7055" w:rsidRPr="00C355BC">
        <w:t xml:space="preserve"> months</w:t>
      </w:r>
    </w:p>
    <w:p w:rsidR="00B06DF8" w:rsidRPr="0097511B" w:rsidRDefault="00CA5024" w:rsidP="00CA5024">
      <w:pPr>
        <w:pStyle w:val="Default"/>
      </w:pPr>
      <w:r w:rsidRPr="0097511B">
        <w:t xml:space="preserve"> </w:t>
      </w:r>
      <w:r w:rsidRPr="0097511B">
        <w:tab/>
      </w:r>
      <w:r w:rsidRPr="0097511B">
        <w:tab/>
      </w:r>
      <w:r w:rsidRPr="0097511B">
        <w:tab/>
      </w:r>
      <w:r w:rsidRPr="0097511B">
        <w:tab/>
        <w:t xml:space="preserve">      </w:t>
      </w:r>
      <w:r w:rsidR="0097511B">
        <w:tab/>
        <w:t xml:space="preserve">      </w:t>
      </w:r>
    </w:p>
    <w:p w:rsidR="00E97773" w:rsidRPr="00CA5024" w:rsidRDefault="00E97773" w:rsidP="00E97773">
      <w:pPr>
        <w:pStyle w:val="Default"/>
        <w:ind w:left="2880"/>
      </w:pPr>
    </w:p>
    <w:p w:rsidR="00B06DF8" w:rsidRDefault="00B06DF8" w:rsidP="00D43B43">
      <w:pPr>
        <w:rPr>
          <w:szCs w:val="24"/>
        </w:rPr>
      </w:pPr>
    </w:p>
    <w:p w:rsidR="0048043C" w:rsidRDefault="0048043C" w:rsidP="00CB7055">
      <w:pPr>
        <w:pStyle w:val="Default"/>
        <w:ind w:left="4050" w:hanging="4050"/>
      </w:pPr>
      <w:r>
        <w:rPr>
          <w:b/>
          <w:sz w:val="32"/>
          <w:szCs w:val="32"/>
        </w:rPr>
        <w:t xml:space="preserve">  </w:t>
      </w:r>
      <w:r w:rsidR="00BC2369">
        <w:rPr>
          <w:b/>
          <w:sz w:val="32"/>
          <w:szCs w:val="32"/>
        </w:rPr>
        <w:t xml:space="preserve"> </w:t>
      </w:r>
      <w:r w:rsidR="00075555">
        <w:rPr>
          <w:b/>
          <w:sz w:val="32"/>
          <w:szCs w:val="32"/>
        </w:rPr>
        <w:t xml:space="preserve">Clinical Signs Human: </w:t>
      </w:r>
      <w:r w:rsidR="00DD20DB" w:rsidRPr="00DD20DB">
        <w:t>Unknown</w:t>
      </w:r>
    </w:p>
    <w:p w:rsidR="0048043C" w:rsidRDefault="0048043C" w:rsidP="00CA5024">
      <w:pPr>
        <w:pStyle w:val="Default"/>
        <w:ind w:left="4050" w:hanging="4050"/>
      </w:pPr>
    </w:p>
    <w:p w:rsidR="005D7A8E" w:rsidRPr="005D7A8E" w:rsidRDefault="00B06DF8" w:rsidP="005D7A8E">
      <w:pPr>
        <w:rPr>
          <w:szCs w:val="24"/>
        </w:rPr>
      </w:pPr>
      <w:r>
        <w:rPr>
          <w:szCs w:val="24"/>
        </w:rPr>
        <w:t xml:space="preserve"> </w:t>
      </w:r>
    </w:p>
    <w:p w:rsidR="00E0543D" w:rsidRDefault="0048043C" w:rsidP="00C355BC">
      <w:pPr>
        <w:pStyle w:val="Default"/>
        <w:ind w:left="4230" w:hanging="4230"/>
        <w:rPr>
          <w:rFonts w:cs="Arial"/>
        </w:rPr>
      </w:pPr>
      <w:r>
        <w:rPr>
          <w:b/>
          <w:sz w:val="32"/>
          <w:szCs w:val="32"/>
        </w:rPr>
        <w:t xml:space="preserve">   </w:t>
      </w:r>
      <w:r w:rsidR="00AC2170">
        <w:rPr>
          <w:b/>
          <w:sz w:val="32"/>
          <w:szCs w:val="32"/>
        </w:rPr>
        <w:t>Clinical Signs Anima</w:t>
      </w:r>
      <w:r w:rsidR="00AC2170" w:rsidRPr="00BC2369">
        <w:rPr>
          <w:b/>
          <w:sz w:val="32"/>
          <w:szCs w:val="32"/>
        </w:rPr>
        <w:t>l:</w:t>
      </w:r>
      <w:r w:rsidR="00AC2170" w:rsidRPr="00C355BC">
        <w:t xml:space="preserve"> </w:t>
      </w:r>
      <w:r w:rsidR="005A75E9" w:rsidRPr="00C355BC">
        <w:rPr>
          <w:rFonts w:cs="Arial"/>
        </w:rPr>
        <w:t>A</w:t>
      </w:r>
      <w:r w:rsidR="00A86561">
        <w:rPr>
          <w:rFonts w:cs="Arial"/>
        </w:rPr>
        <w:t>bscesses that may or may n</w:t>
      </w:r>
      <w:r w:rsidR="00A02A62">
        <w:rPr>
          <w:rFonts w:cs="Arial"/>
        </w:rPr>
        <w:t xml:space="preserve">ot be oozing thick, </w:t>
      </w:r>
      <w:r w:rsidR="00BC2369">
        <w:rPr>
          <w:rFonts w:cs="Arial"/>
        </w:rPr>
        <w:t xml:space="preserve"> </w:t>
      </w:r>
    </w:p>
    <w:p w:rsidR="00BC2369" w:rsidRDefault="00BC2369" w:rsidP="00C355BC">
      <w:pPr>
        <w:pStyle w:val="Default"/>
        <w:ind w:left="4230" w:hanging="4230"/>
        <w:rPr>
          <w:rFonts w:cs="Arial"/>
        </w:rPr>
      </w:pPr>
      <w:r>
        <w:rPr>
          <w:b/>
          <w:sz w:val="32"/>
          <w:szCs w:val="32"/>
        </w:rPr>
        <w:tab/>
        <w:t xml:space="preserve"> </w:t>
      </w:r>
      <w:r>
        <w:rPr>
          <w:rFonts w:cs="Arial"/>
        </w:rPr>
        <w:t xml:space="preserve">green puss; </w:t>
      </w:r>
      <w:r w:rsidRPr="00C355BC">
        <w:rPr>
          <w:rFonts w:cs="Arial"/>
        </w:rPr>
        <w:t xml:space="preserve">enlarged lymph nodes; abscesses </w:t>
      </w:r>
      <w:r>
        <w:rPr>
          <w:rFonts w:cs="Arial"/>
        </w:rPr>
        <w:t xml:space="preserve">on </w:t>
      </w:r>
    </w:p>
    <w:p w:rsidR="00BC2369" w:rsidRPr="00C355BC" w:rsidRDefault="00BC2369" w:rsidP="00C355BC">
      <w:pPr>
        <w:pStyle w:val="Default"/>
        <w:ind w:left="4230" w:hanging="4230"/>
        <w:rPr>
          <w:rFonts w:eastAsia="Times New Roman" w:cs="Times New Roman"/>
          <w:color w:val="auto"/>
        </w:rPr>
      </w:pPr>
      <w:r>
        <w:rPr>
          <w:rFonts w:cs="Arial"/>
        </w:rPr>
        <w:tab/>
        <w:t xml:space="preserve"> </w:t>
      </w:r>
      <w:r w:rsidRPr="00C355BC">
        <w:rPr>
          <w:rFonts w:cs="Arial"/>
        </w:rPr>
        <w:t>internal organs</w:t>
      </w:r>
      <w:r>
        <w:rPr>
          <w:rFonts w:cs="Arial"/>
        </w:rPr>
        <w:t>; weight loss</w:t>
      </w:r>
    </w:p>
    <w:p w:rsidR="0048043C" w:rsidRDefault="0048043C" w:rsidP="0048043C">
      <w:pPr>
        <w:pStyle w:val="Default"/>
        <w:rPr>
          <w:rFonts w:eastAsia="Times New Roman" w:cs="Times New Roman"/>
          <w:color w:val="auto"/>
        </w:rPr>
      </w:pPr>
    </w:p>
    <w:p w:rsidR="00BC2369" w:rsidRPr="00C355BC" w:rsidRDefault="00BC2369" w:rsidP="0048043C">
      <w:pPr>
        <w:pStyle w:val="Default"/>
        <w:rPr>
          <w:rFonts w:eastAsia="Times New Roman" w:cs="Times New Roman"/>
          <w:color w:val="auto"/>
        </w:rPr>
      </w:pPr>
    </w:p>
    <w:p w:rsidR="0048043C" w:rsidRPr="00C355BC" w:rsidRDefault="0048043C" w:rsidP="00BB36D9">
      <w:pPr>
        <w:pStyle w:val="Default"/>
        <w:ind w:left="4320" w:hanging="4410"/>
      </w:pPr>
      <w:r>
        <w:rPr>
          <w:b/>
          <w:sz w:val="32"/>
          <w:szCs w:val="32"/>
        </w:rPr>
        <w:t>C</w:t>
      </w:r>
      <w:r w:rsidR="00B06DF8">
        <w:rPr>
          <w:b/>
          <w:sz w:val="32"/>
          <w:szCs w:val="32"/>
        </w:rPr>
        <w:t>ontrol and Prevention</w:t>
      </w:r>
      <w:r w:rsidR="00C54784">
        <w:rPr>
          <w:b/>
          <w:sz w:val="32"/>
          <w:szCs w:val="32"/>
        </w:rPr>
        <w:t>:</w:t>
      </w:r>
      <w:r w:rsidR="00C54784" w:rsidRPr="00C54784">
        <w:rPr>
          <w:sz w:val="22"/>
          <w:szCs w:val="22"/>
        </w:rPr>
        <w:t xml:space="preserve"> </w:t>
      </w:r>
      <w:r w:rsidR="008C4DA7" w:rsidRPr="00C355BC">
        <w:t xml:space="preserve">Vaccine, good sanitation, </w:t>
      </w:r>
      <w:r w:rsidR="00BD166E">
        <w:t xml:space="preserve">good hygiene, </w:t>
      </w:r>
      <w:r w:rsidR="008C4DA7" w:rsidRPr="00C355BC">
        <w:t>and quarantine practices</w:t>
      </w:r>
    </w:p>
    <w:p w:rsidR="006F4F61" w:rsidRPr="00C355BC" w:rsidRDefault="006F4F61" w:rsidP="005D7A8E">
      <w:pPr>
        <w:rPr>
          <w:rFonts w:ascii="Verdana" w:hAnsi="Verdana" w:cs="Arial"/>
          <w:szCs w:val="24"/>
        </w:rPr>
      </w:pPr>
    </w:p>
    <w:p w:rsidR="00D43B43" w:rsidRPr="005D7A8E" w:rsidRDefault="00D43B43" w:rsidP="005D7A8E">
      <w:pPr>
        <w:rPr>
          <w:szCs w:val="24"/>
        </w:rPr>
      </w:pPr>
    </w:p>
    <w:p w:rsidR="00BB36D9" w:rsidRDefault="00BC2369" w:rsidP="00BC2369">
      <w:pPr>
        <w:pStyle w:val="Default"/>
      </w:pPr>
      <w:r>
        <w:rPr>
          <w:b/>
          <w:sz w:val="32"/>
          <w:szCs w:val="32"/>
        </w:rPr>
        <w:t xml:space="preserve">                    </w:t>
      </w:r>
      <w:r w:rsidR="00532DCD">
        <w:rPr>
          <w:b/>
          <w:sz w:val="32"/>
          <w:szCs w:val="32"/>
        </w:rPr>
        <w:t xml:space="preserve">Comments: </w:t>
      </w:r>
      <w:r w:rsidR="0011721B">
        <w:rPr>
          <w:rStyle w:val="microorganism2"/>
        </w:rPr>
        <w:t xml:space="preserve">C </w:t>
      </w:r>
      <w:proofErr w:type="spellStart"/>
      <w:r w:rsidR="0011721B">
        <w:rPr>
          <w:rStyle w:val="microorganism2"/>
        </w:rPr>
        <w:t>pseudotuberculosis</w:t>
      </w:r>
      <w:proofErr w:type="spellEnd"/>
      <w:r w:rsidR="0011721B">
        <w:t xml:space="preserve"> can survive in dip solutions </w:t>
      </w:r>
      <w:r>
        <w:t xml:space="preserve">  </w:t>
      </w:r>
    </w:p>
    <w:p w:rsidR="00BC2369" w:rsidRPr="0097511B" w:rsidRDefault="00BC2369" w:rsidP="00BC236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  <w:t>for up to 24 hours</w:t>
      </w:r>
    </w:p>
    <w:p w:rsidR="0048043C" w:rsidRPr="0097511B" w:rsidRDefault="0048043C" w:rsidP="00075555">
      <w:pPr>
        <w:pStyle w:val="Default"/>
      </w:pPr>
    </w:p>
    <w:sectPr w:rsidR="0048043C" w:rsidRPr="0097511B" w:rsidSect="003F0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A0" w:rsidRDefault="00B20FA0" w:rsidP="00016861">
      <w:r>
        <w:separator/>
      </w:r>
    </w:p>
  </w:endnote>
  <w:endnote w:type="continuationSeparator" w:id="0">
    <w:p w:rsidR="00B20FA0" w:rsidRDefault="00B20FA0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DB" w:rsidRDefault="00DD2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276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099F" w:rsidRDefault="003F099F">
            <w:pPr>
              <w:pStyle w:val="Footer"/>
            </w:pPr>
            <w:r w:rsidRPr="003F099F">
              <w:rPr>
                <w:sz w:val="20"/>
              </w:rPr>
              <w:t xml:space="preserve">Page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PAGE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9C7104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Pr="003F099F">
              <w:rPr>
                <w:sz w:val="20"/>
              </w:rPr>
              <w:t xml:space="preserve"> of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NUMPAGES 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9C7104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="00DD20DB">
              <w:rPr>
                <w:b/>
                <w:bCs/>
                <w:sz w:val="20"/>
              </w:rPr>
              <w:tab/>
            </w:r>
            <w:r w:rsidR="00DD20DB">
              <w:rPr>
                <w:b/>
                <w:bCs/>
                <w:sz w:val="20"/>
              </w:rPr>
              <w:tab/>
              <w:t>June 16</w:t>
            </w:r>
            <w:r w:rsidR="00EA4875">
              <w:rPr>
                <w:b/>
                <w:bCs/>
                <w:sz w:val="20"/>
              </w:rPr>
              <w:t>, 2014</w:t>
            </w:r>
          </w:p>
        </w:sdtContent>
      </w:sdt>
    </w:sdtContent>
  </w:sdt>
  <w:p w:rsidR="003F099F" w:rsidRDefault="000E282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B4EDDAF" wp14:editId="4B9B810E">
          <wp:simplePos x="0" y="0"/>
          <wp:positionH relativeFrom="column">
            <wp:posOffset>-72390</wp:posOffset>
          </wp:positionH>
          <wp:positionV relativeFrom="paragraph">
            <wp:posOffset>102870</wp:posOffset>
          </wp:positionV>
          <wp:extent cx="347345" cy="337820"/>
          <wp:effectExtent l="0" t="0" r="0" b="5080"/>
          <wp:wrapSquare wrapText="bothSides"/>
          <wp:docPr id="12" name="Picture 12" descr="E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821" w:rsidRPr="000E2821" w:rsidRDefault="000E2821" w:rsidP="000E2821">
    <w:pPr>
      <w:jc w:val="center"/>
      <w:rPr>
        <w:rFonts w:ascii="Verdana" w:hAnsi="Verdana" w:cs="Tahoma"/>
        <w:b/>
        <w:color w:val="A6A6A6" w:themeColor="background1" w:themeShade="A6"/>
        <w:sz w:val="18"/>
        <w:szCs w:val="18"/>
      </w:rPr>
    </w:pPr>
    <w:r w:rsidRPr="000E2821">
      <w:rPr>
        <w:rFonts w:ascii="Verdana" w:hAnsi="Verdana" w:cs="Tahoma"/>
        <w:b/>
        <w:color w:val="A6A6A6" w:themeColor="background1" w:themeShade="A6"/>
        <w:sz w:val="18"/>
        <w:szCs w:val="18"/>
      </w:rPr>
      <w:t>Environmental Health &amp; Safety|1314 Kinnear Road |Phone: 292-1284| www.ehs.osu.edu</w:t>
    </w:r>
  </w:p>
  <w:p w:rsidR="000E2821" w:rsidRDefault="000E28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DB" w:rsidRDefault="00DD2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A0" w:rsidRDefault="00B20FA0" w:rsidP="00016861">
      <w:r>
        <w:separator/>
      </w:r>
    </w:p>
  </w:footnote>
  <w:footnote w:type="continuationSeparator" w:id="0">
    <w:p w:rsidR="00B20FA0" w:rsidRDefault="00B20FA0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DB" w:rsidRDefault="00DD2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0" w:rsidRDefault="0067622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171550F" wp14:editId="13D8D1FB">
          <wp:simplePos x="0" y="0"/>
          <wp:positionH relativeFrom="column">
            <wp:posOffset>4166235</wp:posOffset>
          </wp:positionH>
          <wp:positionV relativeFrom="paragraph">
            <wp:posOffset>-198120</wp:posOffset>
          </wp:positionV>
          <wp:extent cx="523875" cy="509270"/>
          <wp:effectExtent l="0" t="0" r="9525" b="508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6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9D778" wp14:editId="4EABFF6B">
              <wp:simplePos x="0" y="0"/>
              <wp:positionH relativeFrom="column">
                <wp:posOffset>-558165</wp:posOffset>
              </wp:positionH>
              <wp:positionV relativeFrom="paragraph">
                <wp:posOffset>-466725</wp:posOffset>
              </wp:positionV>
              <wp:extent cx="7781925" cy="7810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781050"/>
                      </a:xfrm>
                      <a:prstGeom prst="rect">
                        <a:avLst/>
                      </a:prstGeom>
                      <a:solidFill>
                        <a:srgbClr val="BF0D09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6861" w:rsidRDefault="00016861"/>
                        <w:p w:rsidR="00016861" w:rsidRDefault="00016861" w:rsidP="002746A9">
                          <w:pPr>
                            <w:ind w:firstLine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A2249E" wp14:editId="20636B83">
                                <wp:extent cx="3143250" cy="44767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6861" w:rsidRDefault="000168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95pt;margin-top:-36.75pt;width:612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" fillcolor="#bf0d09" strokeweight=".5pt">
              <v:textbox>
                <w:txbxContent>
                  <w:p w:rsidR="00016861" w:rsidRDefault="00016861"/>
                  <w:p w:rsidR="00016861" w:rsidRDefault="00016861" w:rsidP="002746A9">
                    <w:pPr>
                      <w:ind w:firstLine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A2249E" wp14:editId="20636B83">
                          <wp:extent cx="3143250" cy="44767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6861" w:rsidRDefault="00016861"/>
                </w:txbxContent>
              </v:textbox>
            </v:shape>
          </w:pict>
        </mc:Fallback>
      </mc:AlternateContent>
    </w:r>
    <w:r w:rsidR="002746A9" w:rsidRPr="002746A9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728A22" wp14:editId="402A0129">
              <wp:simplePos x="0" y="0"/>
              <wp:positionH relativeFrom="rightMargin">
                <wp:posOffset>-2434590</wp:posOffset>
              </wp:positionH>
              <wp:positionV relativeFrom="page">
                <wp:posOffset>400050</wp:posOffset>
              </wp:positionV>
              <wp:extent cx="2750820" cy="1571625"/>
              <wp:effectExtent l="0" t="0" r="1143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157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46A9" w:rsidRPr="00215550" w:rsidRDefault="002746A9" w:rsidP="002746A9">
                          <w:pPr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215550">
                            <w:rPr>
                              <w:rFonts w:cs="Arial"/>
                              <w:sz w:val="20"/>
                            </w:rPr>
                            <w:t>Facilities Operations and Development</w:t>
                          </w:r>
                        </w:p>
                        <w:p w:rsidR="002746A9" w:rsidRPr="00582D9F" w:rsidRDefault="002746A9" w:rsidP="002746A9">
                          <w:pPr>
                            <w:jc w:val="right"/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</w:pPr>
                          <w:r w:rsidRPr="00582D9F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t>Environmental Health and Safety</w:t>
                          </w:r>
                        </w:p>
                        <w:p w:rsidR="002746A9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1314 Kinnear Road #106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Columbus, OH 43212-1168</w:t>
                          </w:r>
                        </w:p>
                        <w:p w:rsidR="002746A9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614-292-1284 Phone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614-292-6404 Fax</w:t>
                          </w:r>
                        </w:p>
                        <w:p w:rsidR="002746A9" w:rsidRPr="00F070F1" w:rsidRDefault="00B20FA0" w:rsidP="002746A9">
                          <w:pPr>
                            <w:jc w:val="right"/>
                            <w:rPr>
                              <w:rFonts w:cs="Arial"/>
                              <w:color w:val="717271"/>
                              <w:sz w:val="20"/>
                            </w:rPr>
                          </w:pPr>
                          <w:hyperlink r:id="rId5" w:history="1">
                            <w:r w:rsidR="002746A9" w:rsidRPr="00B60A50">
                              <w:rPr>
                                <w:rStyle w:val="Hyperlink"/>
                                <w:rFonts w:cs="Arial"/>
                                <w:sz w:val="20"/>
                              </w:rPr>
                              <w:t>www.ehs.osu.edu</w:t>
                            </w:r>
                          </w:hyperlink>
                        </w:p>
                        <w:p w:rsidR="002746A9" w:rsidRPr="00A91906" w:rsidRDefault="002746A9" w:rsidP="002746A9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:rsidR="002746A9" w:rsidRPr="003372CD" w:rsidRDefault="002746A9" w:rsidP="002746A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91.7pt;margin-top:31.5pt;width:216.6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" filled="f" stroked="f">
              <v:textbox inset="0,0,0,0">
                <w:txbxContent>
                  <w:p w:rsidR="002746A9" w:rsidRPr="00215550" w:rsidRDefault="002746A9" w:rsidP="002746A9">
                    <w:pPr>
                      <w:jc w:val="right"/>
                      <w:rPr>
                        <w:rFonts w:cs="Arial"/>
                        <w:sz w:val="20"/>
                      </w:rPr>
                    </w:pPr>
                    <w:r w:rsidRPr="00215550">
                      <w:rPr>
                        <w:rFonts w:cs="Arial"/>
                        <w:sz w:val="20"/>
                      </w:rPr>
                      <w:t>Facilities Operations and Development</w:t>
                    </w:r>
                  </w:p>
                  <w:p w:rsidR="002746A9" w:rsidRPr="00582D9F" w:rsidRDefault="002746A9" w:rsidP="002746A9">
                    <w:pPr>
                      <w:jc w:val="right"/>
                      <w:rPr>
                        <w:rFonts w:cs="Arial"/>
                        <w:color w:val="FFFFFF" w:themeColor="background1"/>
                        <w:sz w:val="20"/>
                      </w:rPr>
                    </w:pPr>
                    <w:r w:rsidRPr="00582D9F">
                      <w:rPr>
                        <w:rFonts w:cs="Arial"/>
                        <w:color w:val="FFFFFF" w:themeColor="background1"/>
                        <w:sz w:val="20"/>
                      </w:rPr>
                      <w:t>Environmental Health and Safety</w:t>
                    </w:r>
                  </w:p>
                  <w:p w:rsidR="002746A9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1314 Kinnear Road #106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Columbus, OH 43212-1168</w:t>
                    </w:r>
                  </w:p>
                  <w:p w:rsidR="002746A9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614-292-1284 Phone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614-292-6404 Fax</w:t>
                    </w:r>
                  </w:p>
                  <w:p w:rsidR="002746A9" w:rsidRPr="00F070F1" w:rsidRDefault="00DD20DB" w:rsidP="002746A9">
                    <w:pPr>
                      <w:jc w:val="right"/>
                      <w:rPr>
                        <w:rFonts w:cs="Arial"/>
                        <w:color w:val="717271"/>
                        <w:sz w:val="20"/>
                      </w:rPr>
                    </w:pPr>
                    <w:hyperlink r:id="rId6" w:history="1">
                      <w:r w:rsidR="002746A9" w:rsidRPr="00B60A50">
                        <w:rPr>
                          <w:rStyle w:val="Hyperlink"/>
                          <w:rFonts w:cs="Arial"/>
                          <w:sz w:val="20"/>
                        </w:rPr>
                        <w:t>www.ehs.osu.edu</w:t>
                      </w:r>
                    </w:hyperlink>
                  </w:p>
                  <w:p w:rsidR="002746A9" w:rsidRPr="00A91906" w:rsidRDefault="002746A9" w:rsidP="002746A9">
                    <w:pPr>
                      <w:pStyle w:val="Header"/>
                      <w:jc w:val="right"/>
                      <w:rPr>
                        <w:rFonts w:asciiTheme="minorHAnsi" w:hAnsiTheme="minorHAnsi"/>
                        <w:bCs/>
                        <w:color w:val="C00000"/>
                        <w:sz w:val="16"/>
                        <w:szCs w:val="16"/>
                      </w:rPr>
                    </w:pPr>
                  </w:p>
                  <w:p w:rsidR="002746A9" w:rsidRPr="003372CD" w:rsidRDefault="002746A9" w:rsidP="002746A9"/>
                </w:txbxContent>
              </v:textbox>
              <w10:wrap anchorx="margin" anchory="page"/>
            </v:shape>
          </w:pict>
        </mc:Fallback>
      </mc:AlternateContent>
    </w:r>
  </w:p>
  <w:p w:rsidR="00215550" w:rsidRDefault="00215550">
    <w:pPr>
      <w:pStyle w:val="Header"/>
    </w:pPr>
  </w:p>
  <w:p w:rsidR="00215550" w:rsidRDefault="00215550">
    <w:pPr>
      <w:pStyle w:val="Header"/>
    </w:pPr>
  </w:p>
  <w:p w:rsidR="002746A9" w:rsidRDefault="00E014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B4E53" wp14:editId="6378841E">
              <wp:simplePos x="0" y="0"/>
              <wp:positionH relativeFrom="column">
                <wp:posOffset>1575435</wp:posOffset>
              </wp:positionH>
              <wp:positionV relativeFrom="paragraph">
                <wp:posOffset>-1905</wp:posOffset>
              </wp:positionV>
              <wp:extent cx="3476625" cy="6286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550" w:rsidRPr="0089484A" w:rsidRDefault="002C229E" w:rsidP="00EA487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EHS 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24.05pt;margin-top:-.15pt;width:273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" stroked="f">
              <v:textbox>
                <w:txbxContent>
                  <w:p w:rsidR="00215550" w:rsidRPr="0089484A" w:rsidRDefault="002C229E" w:rsidP="00EA487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EHS FACT SHEET</w:t>
                    </w:r>
                  </w:p>
                </w:txbxContent>
              </v:textbox>
            </v:shape>
          </w:pict>
        </mc:Fallback>
      </mc:AlternateContent>
    </w:r>
  </w:p>
  <w:p w:rsidR="00215550" w:rsidRDefault="00215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DB" w:rsidRDefault="00DD2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1"/>
    <w:rsid w:val="000003F3"/>
    <w:rsid w:val="00016861"/>
    <w:rsid w:val="00032263"/>
    <w:rsid w:val="000377EC"/>
    <w:rsid w:val="00075555"/>
    <w:rsid w:val="000866AB"/>
    <w:rsid w:val="00091E51"/>
    <w:rsid w:val="000E2821"/>
    <w:rsid w:val="0011721B"/>
    <w:rsid w:val="00181023"/>
    <w:rsid w:val="00215550"/>
    <w:rsid w:val="002746A9"/>
    <w:rsid w:val="002C229E"/>
    <w:rsid w:val="002D0E45"/>
    <w:rsid w:val="003F099F"/>
    <w:rsid w:val="003F0C47"/>
    <w:rsid w:val="003F7941"/>
    <w:rsid w:val="0041696C"/>
    <w:rsid w:val="0048043C"/>
    <w:rsid w:val="004F41E3"/>
    <w:rsid w:val="005128B4"/>
    <w:rsid w:val="00532DCD"/>
    <w:rsid w:val="00552D47"/>
    <w:rsid w:val="005A75E9"/>
    <w:rsid w:val="005B5A1A"/>
    <w:rsid w:val="005D7A8E"/>
    <w:rsid w:val="00676225"/>
    <w:rsid w:val="006B30B5"/>
    <w:rsid w:val="006F4F61"/>
    <w:rsid w:val="007049B4"/>
    <w:rsid w:val="00786C9D"/>
    <w:rsid w:val="00876503"/>
    <w:rsid w:val="0088117A"/>
    <w:rsid w:val="008C4DA7"/>
    <w:rsid w:val="008F13D8"/>
    <w:rsid w:val="00936975"/>
    <w:rsid w:val="0097511B"/>
    <w:rsid w:val="00980930"/>
    <w:rsid w:val="009C7104"/>
    <w:rsid w:val="009F73B6"/>
    <w:rsid w:val="00A02A62"/>
    <w:rsid w:val="00A86561"/>
    <w:rsid w:val="00AC2170"/>
    <w:rsid w:val="00B06DF8"/>
    <w:rsid w:val="00B20FA0"/>
    <w:rsid w:val="00B26DD6"/>
    <w:rsid w:val="00B60A50"/>
    <w:rsid w:val="00B6541D"/>
    <w:rsid w:val="00B73F3E"/>
    <w:rsid w:val="00B76782"/>
    <w:rsid w:val="00BA383F"/>
    <w:rsid w:val="00BA7CBE"/>
    <w:rsid w:val="00BB36D9"/>
    <w:rsid w:val="00BC2369"/>
    <w:rsid w:val="00BC47A7"/>
    <w:rsid w:val="00BD166E"/>
    <w:rsid w:val="00C355BC"/>
    <w:rsid w:val="00C54784"/>
    <w:rsid w:val="00CA5024"/>
    <w:rsid w:val="00CB7055"/>
    <w:rsid w:val="00D01DAC"/>
    <w:rsid w:val="00D43B43"/>
    <w:rsid w:val="00DA45A6"/>
    <w:rsid w:val="00DA5773"/>
    <w:rsid w:val="00DD20DB"/>
    <w:rsid w:val="00E01404"/>
    <w:rsid w:val="00E0543D"/>
    <w:rsid w:val="00E07D9D"/>
    <w:rsid w:val="00E97773"/>
    <w:rsid w:val="00EA4875"/>
    <w:rsid w:val="00F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icroorganism2">
    <w:name w:val="microorganism2"/>
    <w:basedOn w:val="DefaultParagraphFont"/>
    <w:rsid w:val="001172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icroorganism2">
    <w:name w:val="microorganism2"/>
    <w:basedOn w:val="DefaultParagraphFont"/>
    <w:rsid w:val="00117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file:///C:\Users\Ferris.56\AppData\Local\Microsoft\Windows\Temporary%20Internet%20Files\Content.Outlook\GVKVUDUB\www.ehs.osu.edu" TargetMode="External"/><Relationship Id="rId5" Type="http://schemas.openxmlformats.org/officeDocument/2006/relationships/hyperlink" Target="file:///C:\Users\Ferris.56\AppData\Local\Microsoft\Windows\Temporary%20Internet%20Files\Content.Outlook\GVKVUDUB\www.ehs.osu.edu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Novotny</dc:creator>
  <cp:lastModifiedBy>Tina Bogac</cp:lastModifiedBy>
  <cp:revision>4</cp:revision>
  <cp:lastPrinted>2014-05-22T18:04:00Z</cp:lastPrinted>
  <dcterms:created xsi:type="dcterms:W3CDTF">2014-09-16T15:26:00Z</dcterms:created>
  <dcterms:modified xsi:type="dcterms:W3CDTF">2015-05-01T12:10:00Z</dcterms:modified>
</cp:coreProperties>
</file>