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731E0876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F20897" w:rsidRPr="00F20897">
        <w:rPr>
          <w:i/>
        </w:rPr>
        <w:t xml:space="preserve">Chlamydia </w:t>
      </w:r>
      <w:proofErr w:type="spellStart"/>
      <w:r w:rsidR="00F20897" w:rsidRPr="00F20897">
        <w:rPr>
          <w:i/>
        </w:rPr>
        <w:t>psitticii</w:t>
      </w:r>
      <w:proofErr w:type="spellEnd"/>
      <w:r w:rsidR="00F20897" w:rsidRPr="00F20897">
        <w:t xml:space="preserve"> </w:t>
      </w:r>
      <w:r w:rsidR="00F20897" w:rsidRPr="00F20897">
        <w:t>bacteria</w:t>
      </w:r>
    </w:p>
    <w:p w14:paraId="054FBBBA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5EE18BDC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0DBF6718" w14:textId="51F88C3A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F20897">
        <w:t>Inhalation;</w:t>
      </w:r>
      <w:r w:rsidR="00CD298C">
        <w:t xml:space="preserve"> </w:t>
      </w:r>
      <w:r w:rsidR="00747DFF" w:rsidRPr="00747DFF">
        <w:t>direct contact</w:t>
      </w:r>
      <w:r w:rsidR="00F20897">
        <w:t>; bite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42D5C984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F20897">
        <w:t>7-28 days; may extend to 3 months</w:t>
      </w:r>
    </w:p>
    <w:p w14:paraId="129003D6" w14:textId="3930DCAA" w:rsidR="00747DFF" w:rsidRDefault="00747DFF" w:rsidP="00747DFF">
      <w:pPr>
        <w:pStyle w:val="Default"/>
        <w:tabs>
          <w:tab w:val="left" w:pos="4410"/>
        </w:tabs>
        <w:ind w:left="4320"/>
      </w:pPr>
      <w:r w:rsidRPr="00747DFF">
        <w:rPr>
          <w:szCs w:val="32"/>
        </w:rPr>
        <w:t>Animals</w:t>
      </w:r>
      <w:r w:rsidR="00F20897">
        <w:rPr>
          <w:szCs w:val="32"/>
        </w:rPr>
        <w:t>: Unknown; caged birds 3 days-several weeks</w:t>
      </w:r>
    </w:p>
    <w:p w14:paraId="48CF47F3" w14:textId="77777777" w:rsidR="009B0FE6" w:rsidRPr="00C558BD" w:rsidRDefault="009B0FE6" w:rsidP="00B464DF">
      <w:pPr>
        <w:pStyle w:val="Default"/>
        <w:tabs>
          <w:tab w:val="left" w:pos="4410"/>
        </w:tabs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468FBF3C" w14:textId="1F412366" w:rsidR="006C6903" w:rsidRDefault="009B0FE6" w:rsidP="00747DFF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F20897" w:rsidRPr="00F20897">
        <w:t>Mild flu-like symptoms such as sudden onset of chills; cough; headache; muscle/joint pain; loss of</w:t>
      </w:r>
      <w:r w:rsidR="00F20897">
        <w:t xml:space="preserve"> </w:t>
      </w:r>
      <w:r w:rsidR="00F20897" w:rsidRPr="00F20897">
        <w:t>appetite; chest pain; fever; and rarely endocarditis, myocarditis, kidney complications</w:t>
      </w:r>
    </w:p>
    <w:p w14:paraId="2FB33C31" w14:textId="46418AB8" w:rsidR="00B464DF" w:rsidRDefault="00B464DF" w:rsidP="009B0FE6">
      <w:pPr>
        <w:rPr>
          <w:rFonts w:ascii="Verdana" w:hAnsi="Verdana"/>
          <w:sz w:val="32"/>
          <w:szCs w:val="32"/>
        </w:rPr>
      </w:pPr>
    </w:p>
    <w:p w14:paraId="5B739D11" w14:textId="77777777" w:rsidR="00747DFF" w:rsidRPr="00C558BD" w:rsidRDefault="00747DFF" w:rsidP="009B0FE6">
      <w:pPr>
        <w:rPr>
          <w:rFonts w:ascii="Verdana" w:hAnsi="Verdana"/>
          <w:sz w:val="32"/>
          <w:szCs w:val="32"/>
        </w:rPr>
      </w:pPr>
    </w:p>
    <w:p w14:paraId="1730CD52" w14:textId="728F67DE" w:rsidR="00747DFF" w:rsidRDefault="009B0FE6" w:rsidP="00F20897">
      <w:pPr>
        <w:pStyle w:val="Default"/>
        <w:tabs>
          <w:tab w:val="left" w:pos="4140"/>
        </w:tabs>
        <w:ind w:left="4320" w:hanging="4320"/>
        <w:rPr>
          <w:rFonts w:eastAsia="Times New Roman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F20897" w:rsidRPr="00F20897">
        <w:t>Often asymptomatic; diarrhea; nasal/ocular discharge; anorexia; depression; ruffled feathers; weight</w:t>
      </w:r>
      <w:r w:rsidR="00F20897">
        <w:t xml:space="preserve"> </w:t>
      </w:r>
      <w:r w:rsidR="00F20897" w:rsidRPr="00F20897">
        <w:t>loss; weakness; decreased egg production; respiratory signs; high mortality if untreated</w:t>
      </w:r>
    </w:p>
    <w:p w14:paraId="6AE47C43" w14:textId="77777777" w:rsidR="00E4082A" w:rsidRPr="00C558BD" w:rsidRDefault="00E4082A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68F0818C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F20897" w:rsidRPr="00F20897">
        <w:t>Sanitation; good ventilation; N95 respirator when performing husbandry operations recommended</w:t>
      </w:r>
    </w:p>
    <w:p w14:paraId="45259352" w14:textId="0847324A" w:rsidR="006C6903" w:rsidRDefault="006C6903" w:rsidP="00747DFF">
      <w:pPr>
        <w:pStyle w:val="Default"/>
        <w:rPr>
          <w:sz w:val="32"/>
        </w:rPr>
      </w:pPr>
    </w:p>
    <w:p w14:paraId="2E60E407" w14:textId="77777777" w:rsidR="00747DFF" w:rsidRPr="00C558BD" w:rsidRDefault="00747DFF" w:rsidP="00747DFF">
      <w:pPr>
        <w:pStyle w:val="Default"/>
        <w:rPr>
          <w:sz w:val="32"/>
        </w:rPr>
      </w:pPr>
    </w:p>
    <w:p w14:paraId="7D0BF453" w14:textId="7797D1D4" w:rsidR="00CF4567" w:rsidRPr="00C909A8" w:rsidRDefault="009B0FE6" w:rsidP="00F20897">
      <w:pPr>
        <w:ind w:left="4320" w:hanging="207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F20897">
        <w:rPr>
          <w:rFonts w:ascii="Verdana" w:hAnsi="Verdana"/>
          <w:szCs w:val="32"/>
        </w:rPr>
        <w:t>Human to human transmission via aerosol possible</w:t>
      </w:r>
      <w:r w:rsidR="00C909A8" w:rsidRPr="00C909A8">
        <w:rPr>
          <w:rFonts w:ascii="Verdana" w:hAnsi="Verdana"/>
          <w:szCs w:val="32"/>
        </w:rPr>
        <w:t>.</w:t>
      </w:r>
      <w:bookmarkStart w:id="1" w:name="_GoBack"/>
      <w:bookmarkEnd w:id="1"/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E9AB" w14:textId="77777777" w:rsidR="0077565A" w:rsidRDefault="0077565A" w:rsidP="00016861">
      <w:r>
        <w:separator/>
      </w:r>
    </w:p>
  </w:endnote>
  <w:endnote w:type="continuationSeparator" w:id="0">
    <w:p w14:paraId="2ABA2929" w14:textId="77777777" w:rsidR="0077565A" w:rsidRDefault="0077565A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88629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B7E7" w14:textId="77777777" w:rsidR="0077565A" w:rsidRDefault="0077565A" w:rsidP="00016861">
      <w:r>
        <w:separator/>
      </w:r>
    </w:p>
  </w:footnote>
  <w:footnote w:type="continuationSeparator" w:id="0">
    <w:p w14:paraId="40A2F568" w14:textId="77777777" w:rsidR="0077565A" w:rsidRDefault="0077565A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624224BE" w:rsidR="002F7FA8" w:rsidRPr="002A1F8B" w:rsidRDefault="00F20897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>Poultry Psittacosis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4767E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47DFF"/>
    <w:rsid w:val="00767A20"/>
    <w:rsid w:val="0077565A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464DF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D298C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4082A"/>
    <w:rsid w:val="00E54332"/>
    <w:rsid w:val="00E57CEE"/>
    <w:rsid w:val="00EA4875"/>
    <w:rsid w:val="00EB39A4"/>
    <w:rsid w:val="00F20897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2019-03-05T14:45:00Z</dcterms:created>
  <dcterms:modified xsi:type="dcterms:W3CDTF">2019-03-05T14:45:00Z</dcterms:modified>
</cp:coreProperties>
</file>